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98"/>
        <w:spacing w:before="88" w:line="224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5"/>
        </w:rPr>
        <w:t>附件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210" w:right="550" w:hanging="540"/>
        <w:spacing w:before="117" w:line="263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2"/>
        </w:rPr>
        <w:t>四川水利人才先锋工程——中层干部和</w:t>
      </w:r>
      <w:r>
        <w:rPr>
          <w:rFonts w:ascii="SimSun" w:hAnsi="SimSun" w:eastAsia="SimSun" w:cs="SimSun"/>
          <w:sz w:val="36"/>
          <w:szCs w:val="36"/>
          <w:spacing w:val="9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</w:rPr>
        <w:t>业务骨干能力提升培训班课程表</w:t>
      </w:r>
    </w:p>
    <w:p>
      <w:pPr>
        <w:spacing w:before="168"/>
        <w:rPr/>
      </w:pPr>
      <w:r/>
    </w:p>
    <w:tbl>
      <w:tblPr>
        <w:tblStyle w:val="TableNormal"/>
        <w:tblW w:w="74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3"/>
        <w:gridCol w:w="2007"/>
        <w:gridCol w:w="4459"/>
      </w:tblGrid>
      <w:tr>
        <w:trPr>
          <w:trHeight w:val="574" w:hRule="atLeast"/>
        </w:trPr>
        <w:tc>
          <w:tcPr>
            <w:tcW w:w="2980" w:type="dxa"/>
            <w:vAlign w:val="top"/>
            <w:gridSpan w:val="2"/>
          </w:tcPr>
          <w:p>
            <w:pPr>
              <w:pStyle w:val="TableText"/>
              <w:ind w:left="1228"/>
              <w:spacing w:before="174" w:line="221" w:lineRule="auto"/>
              <w:rPr/>
            </w:pP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1768"/>
              <w:spacing w:before="171" w:line="220" w:lineRule="auto"/>
              <w:rPr/>
            </w:pPr>
            <w:r>
              <w:rPr>
                <w:b/>
                <w:bCs/>
                <w:spacing w:val="-4"/>
              </w:rPr>
              <w:t>课程名称</w:t>
            </w:r>
          </w:p>
        </w:tc>
      </w:tr>
      <w:tr>
        <w:trPr>
          <w:trHeight w:val="799" w:hRule="atLeast"/>
        </w:trPr>
        <w:tc>
          <w:tcPr>
            <w:tcW w:w="973" w:type="dxa"/>
            <w:vAlign w:val="top"/>
          </w:tcPr>
          <w:p>
            <w:pPr>
              <w:pStyle w:val="TableText"/>
              <w:ind w:left="134" w:right="146" w:firstLine="110"/>
              <w:spacing w:before="174" w:line="232" w:lineRule="auto"/>
              <w:rPr/>
            </w:pPr>
            <w:r>
              <w:rPr>
                <w:spacing w:val="-4"/>
              </w:rPr>
              <w:t>3.23</w:t>
            </w:r>
            <w:r>
              <w:rPr/>
              <w:t xml:space="preserve">  </w:t>
            </w:r>
            <w:r>
              <w:rPr>
                <w:spacing w:val="-3"/>
              </w:rPr>
              <w:t>第一天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761"/>
              <w:spacing w:before="121" w:line="220" w:lineRule="auto"/>
              <w:rPr/>
            </w:pPr>
            <w:r>
              <w:rPr>
                <w:spacing w:val="6"/>
              </w:rPr>
              <w:t>下午</w:t>
            </w:r>
          </w:p>
          <w:p>
            <w:pPr>
              <w:pStyle w:val="TableText"/>
              <w:ind w:left="361"/>
              <w:spacing w:before="118" w:line="221" w:lineRule="auto"/>
              <w:rPr/>
            </w:pPr>
            <w:r>
              <w:rPr>
                <w:spacing w:val="-3"/>
              </w:rPr>
              <w:t>14:00-18:00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614"/>
              <w:spacing w:before="290" w:line="219" w:lineRule="auto"/>
              <w:rPr/>
            </w:pPr>
            <w:r>
              <w:rPr/>
              <w:t>学员报到：登记入住，领取学具</w:t>
            </w:r>
          </w:p>
        </w:tc>
      </w:tr>
      <w:tr>
        <w:trPr>
          <w:trHeight w:val="729" w:hRule="atLeast"/>
        </w:trPr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46" w:firstLine="110"/>
              <w:spacing w:before="75" w:line="224" w:lineRule="auto"/>
              <w:rPr/>
            </w:pPr>
            <w:r>
              <w:rPr>
                <w:spacing w:val="-4"/>
              </w:rPr>
              <w:t>3.24</w:t>
            </w:r>
            <w:r>
              <w:rPr/>
              <w:t xml:space="preserve">  </w:t>
            </w:r>
            <w:r>
              <w:rPr>
                <w:spacing w:val="-3"/>
              </w:rPr>
              <w:t>第二天</w:t>
            </w:r>
          </w:p>
        </w:tc>
        <w:tc>
          <w:tcPr>
            <w:tcW w:w="2007" w:type="dxa"/>
            <w:vAlign w:val="top"/>
            <w:vMerge w:val="restart"/>
            <w:tcBorders>
              <w:bottom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1"/>
              <w:spacing w:before="74" w:line="220" w:lineRule="auto"/>
              <w:rPr/>
            </w:pPr>
            <w:r>
              <w:rPr>
                <w:spacing w:val="6"/>
              </w:rPr>
              <w:t>上午</w:t>
            </w:r>
          </w:p>
          <w:p>
            <w:pPr>
              <w:pStyle w:val="TableText"/>
              <w:ind w:left="422"/>
              <w:spacing w:before="127" w:line="239" w:lineRule="auto"/>
              <w:rPr/>
            </w:pPr>
            <w:r>
              <w:rPr>
                <w:spacing w:val="-1"/>
              </w:rPr>
              <w:t>9:30-12:00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1764"/>
              <w:spacing w:before="251" w:line="219" w:lineRule="auto"/>
              <w:rPr/>
            </w:pPr>
            <w:r>
              <w:rPr>
                <w:spacing w:val="-2"/>
              </w:rPr>
              <w:t>开班仪式</w:t>
            </w:r>
          </w:p>
        </w:tc>
      </w:tr>
      <w:tr>
        <w:trPr>
          <w:trHeight w:val="729" w:hRule="atLeast"/>
        </w:trPr>
        <w:tc>
          <w:tcPr>
            <w:tcW w:w="9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9" w:type="dxa"/>
            <w:vAlign w:val="top"/>
          </w:tcPr>
          <w:p>
            <w:pPr>
              <w:pStyle w:val="TableText"/>
              <w:ind w:left="154"/>
              <w:spacing w:before="251" w:line="219" w:lineRule="auto"/>
              <w:rPr/>
            </w:pPr>
            <w:r>
              <w:rPr/>
              <w:t>习近平总书记都江堰论千年水利智慧启示</w:t>
            </w:r>
          </w:p>
        </w:tc>
      </w:tr>
      <w:tr>
        <w:trPr>
          <w:trHeight w:val="729" w:hRule="atLeast"/>
        </w:trPr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7" w:type="dxa"/>
            <w:vAlign w:val="top"/>
          </w:tcPr>
          <w:p>
            <w:pPr>
              <w:pStyle w:val="TableText"/>
              <w:ind w:left="761"/>
              <w:spacing w:before="104" w:line="220" w:lineRule="auto"/>
              <w:rPr/>
            </w:pPr>
            <w:r>
              <w:rPr>
                <w:spacing w:val="6"/>
              </w:rPr>
              <w:t>下午</w:t>
            </w:r>
          </w:p>
          <w:p>
            <w:pPr>
              <w:pStyle w:val="TableText"/>
              <w:ind w:left="361"/>
              <w:spacing w:before="97" w:line="195" w:lineRule="auto"/>
              <w:rPr/>
            </w:pPr>
            <w:r>
              <w:rPr>
                <w:spacing w:val="-3"/>
              </w:rPr>
              <w:t>14:00-17:00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1184"/>
              <w:spacing w:before="253" w:line="219" w:lineRule="auto"/>
              <w:rPr/>
            </w:pPr>
            <w:r>
              <w:rPr>
                <w:spacing w:val="-2"/>
              </w:rPr>
              <w:t>水利工程建设与管理</w:t>
            </w:r>
          </w:p>
        </w:tc>
      </w:tr>
      <w:tr>
        <w:trPr>
          <w:trHeight w:val="739" w:hRule="atLeast"/>
        </w:trPr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46" w:firstLine="110"/>
              <w:spacing w:before="75"/>
              <w:rPr/>
            </w:pPr>
            <w:r>
              <w:rPr>
                <w:spacing w:val="-4"/>
              </w:rPr>
              <w:t>3.25</w:t>
            </w:r>
            <w:r>
              <w:rPr/>
              <w:t xml:space="preserve">  </w:t>
            </w:r>
            <w:r>
              <w:rPr>
                <w:spacing w:val="-3"/>
              </w:rPr>
              <w:t>第三天</w:t>
            </w:r>
          </w:p>
        </w:tc>
        <w:tc>
          <w:tcPr>
            <w:tcW w:w="20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761"/>
              <w:spacing w:before="95" w:line="220" w:lineRule="auto"/>
              <w:rPr/>
            </w:pPr>
            <w:r>
              <w:rPr>
                <w:spacing w:val="6"/>
              </w:rPr>
              <w:t>上午</w:t>
            </w:r>
          </w:p>
          <w:p>
            <w:pPr>
              <w:pStyle w:val="TableText"/>
              <w:ind w:left="422"/>
              <w:spacing w:before="107" w:line="202" w:lineRule="auto"/>
              <w:rPr/>
            </w:pPr>
            <w:r>
              <w:rPr>
                <w:spacing w:val="-1"/>
              </w:rPr>
              <w:t>9:00-12:00</w:t>
            </w:r>
          </w:p>
        </w:tc>
        <w:tc>
          <w:tcPr>
            <w:tcW w:w="445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074"/>
              <w:spacing w:before="264" w:line="219" w:lineRule="auto"/>
              <w:rPr/>
            </w:pPr>
            <w:r>
              <w:rPr>
                <w:spacing w:val="1"/>
              </w:rPr>
              <w:t>树立和践行正确政绩观</w:t>
            </w:r>
          </w:p>
        </w:tc>
      </w:tr>
      <w:tr>
        <w:trPr>
          <w:trHeight w:val="724" w:hRule="atLeast"/>
        </w:trPr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761"/>
              <w:spacing w:before="101" w:line="220" w:lineRule="auto"/>
              <w:rPr/>
            </w:pPr>
            <w:r>
              <w:rPr>
                <w:spacing w:val="6"/>
              </w:rPr>
              <w:t>下午</w:t>
            </w:r>
          </w:p>
          <w:p>
            <w:pPr>
              <w:pStyle w:val="TableText"/>
              <w:ind w:left="361"/>
              <w:spacing w:before="108" w:line="185" w:lineRule="auto"/>
              <w:rPr/>
            </w:pPr>
            <w:r>
              <w:rPr>
                <w:spacing w:val="-3"/>
              </w:rPr>
              <w:t>14:00-17:00</w:t>
            </w:r>
          </w:p>
        </w:tc>
        <w:tc>
          <w:tcPr>
            <w:tcW w:w="445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724"/>
              <w:spacing w:before="254" w:line="214" w:lineRule="auto"/>
              <w:rPr/>
            </w:pPr>
            <w:r>
              <w:rPr/>
              <w:t>Deepseek</w:t>
            </w:r>
            <w:r>
              <w:rPr>
                <w:spacing w:val="3"/>
              </w:rPr>
              <w:t>技术集群与行业应用</w:t>
            </w:r>
          </w:p>
        </w:tc>
      </w:tr>
      <w:tr>
        <w:trPr>
          <w:trHeight w:val="739" w:hRule="atLeast"/>
        </w:trPr>
        <w:tc>
          <w:tcPr>
            <w:tcW w:w="97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46" w:firstLine="110"/>
              <w:spacing w:before="75"/>
              <w:rPr/>
            </w:pPr>
            <w:r>
              <w:rPr>
                <w:spacing w:val="-4"/>
              </w:rPr>
              <w:t>3.26</w:t>
            </w:r>
            <w:r>
              <w:rPr/>
              <w:t xml:space="preserve">  </w:t>
            </w:r>
            <w:r>
              <w:rPr>
                <w:spacing w:val="-3"/>
              </w:rPr>
              <w:t>第四天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761"/>
              <w:spacing w:before="107" w:line="220" w:lineRule="auto"/>
              <w:rPr/>
            </w:pPr>
            <w:r>
              <w:rPr>
                <w:spacing w:val="6"/>
              </w:rPr>
              <w:t>上午</w:t>
            </w:r>
          </w:p>
          <w:p>
            <w:pPr>
              <w:pStyle w:val="TableText"/>
              <w:ind w:left="422"/>
              <w:spacing w:before="108" w:line="192" w:lineRule="auto"/>
              <w:rPr/>
            </w:pPr>
            <w:r>
              <w:rPr>
                <w:spacing w:val="-1"/>
              </w:rPr>
              <w:t>9:00-12:00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1184"/>
              <w:spacing w:before="266" w:line="219" w:lineRule="auto"/>
              <w:rPr/>
            </w:pPr>
            <w:r>
              <w:rPr/>
              <w:t>高效团队建设与管理</w:t>
            </w:r>
          </w:p>
        </w:tc>
      </w:tr>
      <w:tr>
        <w:trPr>
          <w:trHeight w:val="659" w:hRule="atLeast"/>
        </w:trPr>
        <w:tc>
          <w:tcPr>
            <w:tcW w:w="9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7" w:type="dxa"/>
            <w:vAlign w:val="top"/>
          </w:tcPr>
          <w:p>
            <w:pPr>
              <w:pStyle w:val="TableText"/>
              <w:ind w:left="761"/>
              <w:spacing w:before="78" w:line="220" w:lineRule="auto"/>
              <w:rPr/>
            </w:pPr>
            <w:r>
              <w:rPr>
                <w:spacing w:val="6"/>
              </w:rPr>
              <w:t>下午</w:t>
            </w:r>
          </w:p>
          <w:p>
            <w:pPr>
              <w:pStyle w:val="TableText"/>
              <w:ind w:left="361"/>
              <w:spacing w:before="88" w:line="167" w:lineRule="auto"/>
              <w:rPr/>
            </w:pPr>
            <w:r>
              <w:rPr>
                <w:spacing w:val="-3"/>
              </w:rPr>
              <w:t>14:00-17:00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724"/>
              <w:spacing w:before="227" w:line="219" w:lineRule="auto"/>
              <w:rPr/>
            </w:pPr>
            <w:r>
              <w:rPr/>
              <w:t>数字孪生水利建设实践与发展</w:t>
            </w:r>
          </w:p>
        </w:tc>
      </w:tr>
      <w:tr>
        <w:trPr>
          <w:trHeight w:val="684" w:hRule="atLeast"/>
        </w:trPr>
        <w:tc>
          <w:tcPr>
            <w:tcW w:w="9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7" w:type="dxa"/>
            <w:vAlign w:val="top"/>
          </w:tcPr>
          <w:p>
            <w:pPr>
              <w:pStyle w:val="TableText"/>
              <w:ind w:left="472"/>
              <w:spacing w:before="239" w:line="220" w:lineRule="auto"/>
              <w:rPr/>
            </w:pPr>
            <w:r>
              <w:rPr>
                <w:spacing w:val="2"/>
              </w:rPr>
              <w:t>下午17:00</w:t>
            </w:r>
          </w:p>
        </w:tc>
        <w:tc>
          <w:tcPr>
            <w:tcW w:w="4459" w:type="dxa"/>
            <w:vAlign w:val="top"/>
          </w:tcPr>
          <w:p>
            <w:pPr>
              <w:pStyle w:val="TableText"/>
              <w:ind w:left="1814"/>
              <w:spacing w:before="239" w:line="220" w:lineRule="auto"/>
              <w:rPr/>
            </w:pPr>
            <w:r>
              <w:rPr>
                <w:spacing w:val="-5"/>
              </w:rPr>
              <w:t>返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程</w:t>
            </w:r>
          </w:p>
        </w:tc>
      </w:tr>
    </w:tbl>
    <w:p>
      <w:pPr>
        <w:spacing w:line="343" w:lineRule="auto"/>
        <w:rPr>
          <w:rFonts w:ascii="Arial"/>
          <w:sz w:val="21"/>
        </w:rPr>
      </w:pPr>
      <w:r/>
    </w:p>
    <w:p>
      <w:pPr>
        <w:ind w:left="84"/>
        <w:spacing w:before="74" w:line="22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"/>
        </w:rPr>
        <w:t>注：课程安排初步方案，可以根据情况作调整</w:t>
      </w:r>
    </w:p>
    <w:sectPr>
      <w:footerReference w:type="default" r:id="rId1"/>
      <w:pgSz w:w="9920" w:h="14020"/>
      <w:pgMar w:top="1191" w:right="1174" w:bottom="1301" w:left="1295" w:header="0" w:footer="95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2026-03-13T14:15:55Z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2026-03-13T14:15:55</vt:filetime>
  </property>
  <property fmtid="{D5CDD505-2E9C-101B-9397-08002B2CF9AE}" pid="4" name="UsrData">
    <vt:lpwstr>69b3ab9ab40101001ff7f665wl</vt:lpwstr>
  </property>
</Properties>
</file>